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83" w:rsidRPr="00A754BB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ROMANIA</w:t>
      </w:r>
    </w:p>
    <w:p w:rsidR="00DC2383" w:rsidRPr="00A754BB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JUDETUL SIBIU</w:t>
      </w:r>
    </w:p>
    <w:p w:rsidR="00DC2383" w:rsidRPr="00A754BB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PRIMARIA COMUNEI NOCRICH</w:t>
      </w: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  <w:r w:rsidRPr="00A754BB">
        <w:rPr>
          <w:b/>
        </w:rPr>
        <w:t>Nocrich, nr. 274, tel. 0269-582102; Fax 0269-582111</w:t>
      </w: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PROIECT DE HOTARARE</w:t>
      </w:r>
    </w:p>
    <w:p w:rsidR="00DC2383" w:rsidRPr="00A754BB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  <w:r w:rsidRPr="00A754BB">
        <w:t>privind modificarea si co</w:t>
      </w:r>
      <w:r w:rsidR="00632629">
        <w:t>mpletarea anexei la  HCL 14/2001</w:t>
      </w:r>
      <w:r w:rsidRPr="00A754BB">
        <w:t xml:space="preserve"> privind insusirea </w:t>
      </w:r>
      <w:r w:rsidR="00441146">
        <w:t xml:space="preserve">inventarului bunurilor ce apartin </w:t>
      </w:r>
      <w:r w:rsidRPr="00A754BB">
        <w:t>domeniului public al comunei Nocrich</w:t>
      </w:r>
    </w:p>
    <w:p w:rsidR="00DC2383" w:rsidRPr="00A754BB" w:rsidRDefault="00DC2383" w:rsidP="00DC2383">
      <w:pPr>
        <w:autoSpaceDE w:val="0"/>
        <w:autoSpaceDN w:val="0"/>
        <w:adjustRightInd w:val="0"/>
        <w:ind w:firstLine="708"/>
        <w:jc w:val="both"/>
      </w:pPr>
      <w:r w:rsidRPr="00A754BB">
        <w:t>Visa Ionel, primarul comunei Nocrich,</w:t>
      </w:r>
    </w:p>
    <w:p w:rsidR="00DC2383" w:rsidRPr="00A754BB" w:rsidRDefault="00DC2383" w:rsidP="00DC2383">
      <w:pPr>
        <w:autoSpaceDE w:val="0"/>
        <w:autoSpaceDN w:val="0"/>
        <w:adjustRightInd w:val="0"/>
        <w:ind w:firstLine="708"/>
        <w:jc w:val="both"/>
      </w:pPr>
      <w:r w:rsidRPr="00A754BB">
        <w:t xml:space="preserve">Având în vedere raportul </w:t>
      </w:r>
      <w:r>
        <w:t>nr. 2380/24.05.2013</w:t>
      </w:r>
      <w:r w:rsidRPr="00A754BB">
        <w:t xml:space="preserve"> prin care se propune modificarea si co</w:t>
      </w:r>
      <w:r w:rsidR="00632629">
        <w:t>mpletarea anexei la  HCL 14/2001</w:t>
      </w:r>
      <w:r w:rsidRPr="00A754BB">
        <w:t xml:space="preserve"> privind insusirea</w:t>
      </w:r>
      <w:r w:rsidR="00441146">
        <w:t xml:space="preserve"> inventarului</w:t>
      </w:r>
      <w:r w:rsidRPr="00A754BB">
        <w:t xml:space="preserve"> </w:t>
      </w:r>
      <w:r w:rsidR="00441146">
        <w:t xml:space="preserve">bunurilor ce apartin </w:t>
      </w:r>
      <w:r w:rsidRPr="00A754BB">
        <w:t>domeniului public al comunei Nocrich,</w:t>
      </w:r>
      <w:r w:rsidR="00441146">
        <w:t xml:space="preserve"> in sensul ca la pozitia nr. 24, drumul vicinal sa fie identificat corect</w:t>
      </w:r>
    </w:p>
    <w:p w:rsidR="00DC2383" w:rsidRPr="00A754BB" w:rsidRDefault="00DC2383" w:rsidP="00DC2383">
      <w:pPr>
        <w:autoSpaceDE w:val="0"/>
        <w:autoSpaceDN w:val="0"/>
        <w:adjustRightInd w:val="0"/>
        <w:ind w:firstLine="708"/>
        <w:jc w:val="both"/>
      </w:pPr>
      <w:r w:rsidRPr="00A754BB">
        <w:t>In conformitate cu dispozitiile art.3 alin.(4) din Legea 213/1998, privind proprietatea publica si regimul acesteia,</w:t>
      </w:r>
    </w:p>
    <w:p w:rsidR="00DC2383" w:rsidRPr="00A754BB" w:rsidRDefault="00DC2383" w:rsidP="00DC2383">
      <w:pPr>
        <w:pStyle w:val="BodyTextIndent"/>
        <w:rPr>
          <w:sz w:val="24"/>
          <w:szCs w:val="24"/>
        </w:rPr>
      </w:pPr>
      <w:r w:rsidRPr="00A754BB">
        <w:rPr>
          <w:sz w:val="24"/>
          <w:szCs w:val="24"/>
        </w:rPr>
        <w:t>În temeiul prevederilor art. 36, alin. 2,</w:t>
      </w:r>
      <w:r>
        <w:rPr>
          <w:sz w:val="24"/>
          <w:szCs w:val="24"/>
        </w:rPr>
        <w:t xml:space="preserve"> </w:t>
      </w:r>
      <w:r w:rsidRPr="00A754BB">
        <w:rPr>
          <w:sz w:val="24"/>
          <w:szCs w:val="24"/>
        </w:rPr>
        <w:t>lit.c si alin.5, art. 45 alin.1 si 6</w:t>
      </w:r>
      <w:r>
        <w:rPr>
          <w:sz w:val="24"/>
          <w:szCs w:val="24"/>
        </w:rPr>
        <w:t xml:space="preserve"> şi art. 115 alin.1 lit. b</w:t>
      </w:r>
      <w:r w:rsidRPr="00A754BB">
        <w:rPr>
          <w:sz w:val="24"/>
          <w:szCs w:val="24"/>
        </w:rPr>
        <w:t xml:space="preserve"> din Legea nr. 215 /2001 privind administraţia publică locală, republicată,</w:t>
      </w:r>
      <w:r w:rsidR="00632629">
        <w:rPr>
          <w:sz w:val="24"/>
          <w:szCs w:val="24"/>
        </w:rPr>
        <w:t xml:space="preserve"> cu modificarile si completarile ulterioare,</w:t>
      </w:r>
      <w:r w:rsidRPr="00A754BB">
        <w:rPr>
          <w:sz w:val="24"/>
          <w:szCs w:val="24"/>
        </w:rPr>
        <w:t xml:space="preserve"> propun urmatorul</w:t>
      </w:r>
    </w:p>
    <w:p w:rsidR="00DC2383" w:rsidRDefault="00DC2383" w:rsidP="00DC2383">
      <w:pPr>
        <w:ind w:firstLine="708"/>
        <w:jc w:val="center"/>
        <w:rPr>
          <w:b/>
        </w:rPr>
      </w:pPr>
    </w:p>
    <w:p w:rsidR="00DC2383" w:rsidRDefault="00DC2383" w:rsidP="00DC2383">
      <w:pPr>
        <w:ind w:firstLine="708"/>
        <w:jc w:val="center"/>
        <w:rPr>
          <w:b/>
        </w:rPr>
      </w:pPr>
      <w:r w:rsidRPr="00A754BB">
        <w:rPr>
          <w:b/>
        </w:rPr>
        <w:t>PROIECT DE HOTARARE:</w:t>
      </w:r>
    </w:p>
    <w:p w:rsidR="00441146" w:rsidRPr="00A754BB" w:rsidRDefault="00441146" w:rsidP="00DC2383">
      <w:pPr>
        <w:ind w:firstLine="708"/>
        <w:jc w:val="center"/>
        <w:rPr>
          <w:b/>
        </w:rPr>
      </w:pPr>
    </w:p>
    <w:p w:rsidR="00441146" w:rsidRPr="00441146" w:rsidRDefault="00441146" w:rsidP="0044114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441146">
        <w:rPr>
          <w:rFonts w:ascii="Times New Roman" w:hAnsi="Times New Roman"/>
          <w:b/>
          <w:sz w:val="24"/>
          <w:szCs w:val="24"/>
        </w:rPr>
        <w:t>Art.1.</w:t>
      </w:r>
      <w:r w:rsidRPr="00441146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1146">
        <w:rPr>
          <w:rFonts w:ascii="Times New Roman" w:hAnsi="Times New Roman"/>
          <w:sz w:val="24"/>
          <w:szCs w:val="24"/>
        </w:rPr>
        <w:t>modifică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şi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1146">
        <w:rPr>
          <w:rFonts w:ascii="Times New Roman" w:hAnsi="Times New Roman"/>
          <w:sz w:val="24"/>
          <w:szCs w:val="24"/>
        </w:rPr>
        <w:t>completează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anexa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1146">
        <w:rPr>
          <w:rFonts w:ascii="Times New Roman" w:hAnsi="Times New Roman"/>
          <w:sz w:val="24"/>
          <w:szCs w:val="24"/>
        </w:rPr>
        <w:t>Hotărârea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Consiliului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Pr="00441146">
        <w:rPr>
          <w:rFonts w:ascii="Times New Roman" w:hAnsi="Times New Roman"/>
          <w:sz w:val="24"/>
          <w:szCs w:val="24"/>
        </w:rPr>
        <w:t>Comunei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Nocrich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nr.14/</w:t>
      </w:r>
      <w:proofErr w:type="gramStart"/>
      <w:r w:rsidRPr="00441146">
        <w:rPr>
          <w:rFonts w:ascii="Times New Roman" w:hAnsi="Times New Roman"/>
          <w:sz w:val="24"/>
          <w:szCs w:val="24"/>
        </w:rPr>
        <w:t xml:space="preserve">2001  </w:t>
      </w:r>
      <w:proofErr w:type="spellStart"/>
      <w:r w:rsidRPr="00441146">
        <w:rPr>
          <w:rFonts w:ascii="Times New Roman" w:hAnsi="Times New Roman"/>
          <w:sz w:val="24"/>
          <w:szCs w:val="24"/>
        </w:rPr>
        <w:t>privind</w:t>
      </w:r>
      <w:proofErr w:type="spellEnd"/>
      <w:proofErr w:type="gram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însuşirea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inventarului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bunurilor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441146">
        <w:rPr>
          <w:rFonts w:ascii="Times New Roman" w:hAnsi="Times New Roman"/>
          <w:sz w:val="24"/>
          <w:szCs w:val="24"/>
        </w:rPr>
        <w:t>aparţin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domeniului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public al </w:t>
      </w:r>
      <w:proofErr w:type="spellStart"/>
      <w:r w:rsidRPr="00441146">
        <w:rPr>
          <w:rFonts w:ascii="Times New Roman" w:hAnsi="Times New Roman"/>
          <w:sz w:val="24"/>
          <w:szCs w:val="24"/>
        </w:rPr>
        <w:t>comunei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Nocrich</w:t>
      </w:r>
      <w:proofErr w:type="spellEnd"/>
      <w:r w:rsidRPr="0044114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/>
          <w:sz w:val="24"/>
          <w:szCs w:val="24"/>
        </w:rPr>
        <w:t>anexei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prezentul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41146" w:rsidRPr="00441146" w:rsidRDefault="00441146" w:rsidP="00441146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441146" w:rsidRPr="00441146" w:rsidRDefault="00441146" w:rsidP="0044114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441146">
        <w:rPr>
          <w:rFonts w:ascii="Times New Roman" w:hAnsi="Times New Roman"/>
          <w:b/>
          <w:sz w:val="24"/>
          <w:szCs w:val="24"/>
        </w:rPr>
        <w:t>Art.2.</w:t>
      </w:r>
      <w:r w:rsidRPr="00441146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1146">
        <w:rPr>
          <w:rFonts w:ascii="Times New Roman" w:hAnsi="Times New Roman"/>
          <w:sz w:val="24"/>
          <w:szCs w:val="24"/>
        </w:rPr>
        <w:t>solicită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Consiliului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Judeţean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Sibiu </w:t>
      </w:r>
      <w:proofErr w:type="spellStart"/>
      <w:r w:rsidRPr="00441146">
        <w:rPr>
          <w:rFonts w:ascii="Times New Roman" w:hAnsi="Times New Roman"/>
          <w:sz w:val="24"/>
          <w:szCs w:val="24"/>
        </w:rPr>
        <w:t>iniţierea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41146">
        <w:rPr>
          <w:rFonts w:ascii="Times New Roman" w:hAnsi="Times New Roman"/>
          <w:sz w:val="24"/>
          <w:szCs w:val="24"/>
        </w:rPr>
        <w:t>unui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proiect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1146">
        <w:rPr>
          <w:rFonts w:ascii="Times New Roman" w:hAnsi="Times New Roman"/>
          <w:sz w:val="24"/>
          <w:szCs w:val="24"/>
        </w:rPr>
        <w:t>hotărâre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41146">
        <w:rPr>
          <w:rFonts w:ascii="Times New Roman" w:hAnsi="Times New Roman"/>
          <w:sz w:val="24"/>
          <w:szCs w:val="24"/>
        </w:rPr>
        <w:t>Guvernului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1146">
        <w:rPr>
          <w:rFonts w:ascii="Times New Roman" w:hAnsi="Times New Roman"/>
          <w:sz w:val="24"/>
          <w:szCs w:val="24"/>
        </w:rPr>
        <w:t>în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vederea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efectuării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modificărilor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şi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completărilor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1146">
        <w:rPr>
          <w:rFonts w:ascii="Times New Roman" w:hAnsi="Times New Roman"/>
          <w:sz w:val="24"/>
          <w:szCs w:val="24"/>
        </w:rPr>
        <w:t>Anexa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nr.41 la HG 978/2002  </w:t>
      </w:r>
      <w:proofErr w:type="spellStart"/>
      <w:r w:rsidRPr="00441146">
        <w:rPr>
          <w:rFonts w:ascii="Times New Roman" w:hAnsi="Times New Roman"/>
          <w:sz w:val="24"/>
          <w:szCs w:val="24"/>
        </w:rPr>
        <w:t>privind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atestarea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domeniului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public al </w:t>
      </w:r>
      <w:proofErr w:type="spellStart"/>
      <w:r w:rsidRPr="00441146">
        <w:rPr>
          <w:rFonts w:ascii="Times New Roman" w:hAnsi="Times New Roman"/>
          <w:sz w:val="24"/>
          <w:szCs w:val="24"/>
        </w:rPr>
        <w:t>judeţului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Pr="00441146">
        <w:rPr>
          <w:rFonts w:ascii="Times New Roman" w:hAnsi="Times New Roman"/>
          <w:sz w:val="24"/>
          <w:szCs w:val="24"/>
        </w:rPr>
        <w:t>precum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şi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1146">
        <w:rPr>
          <w:rFonts w:ascii="Times New Roman" w:hAnsi="Times New Roman"/>
          <w:sz w:val="24"/>
          <w:szCs w:val="24"/>
        </w:rPr>
        <w:t>municipiilor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1146">
        <w:rPr>
          <w:rFonts w:ascii="Times New Roman" w:hAnsi="Times New Roman"/>
          <w:sz w:val="24"/>
          <w:szCs w:val="24"/>
        </w:rPr>
        <w:t>oraşelor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şi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comunelor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441146">
        <w:rPr>
          <w:rFonts w:ascii="Times New Roman" w:hAnsi="Times New Roman"/>
          <w:sz w:val="24"/>
          <w:szCs w:val="24"/>
        </w:rPr>
        <w:t>judeţul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Sibiu.</w:t>
      </w:r>
    </w:p>
    <w:p w:rsidR="00441146" w:rsidRPr="00441146" w:rsidRDefault="00441146" w:rsidP="0044114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41146" w:rsidRPr="00441146" w:rsidRDefault="00441146" w:rsidP="0044114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441146">
        <w:rPr>
          <w:rFonts w:ascii="Times New Roman" w:hAnsi="Times New Roman"/>
          <w:b/>
          <w:sz w:val="24"/>
          <w:szCs w:val="24"/>
        </w:rPr>
        <w:t>Art.3.</w:t>
      </w:r>
      <w:r w:rsidRPr="00441146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41146">
        <w:rPr>
          <w:rFonts w:ascii="Times New Roman" w:hAnsi="Times New Roman"/>
          <w:sz w:val="24"/>
          <w:szCs w:val="24"/>
        </w:rPr>
        <w:t>ducerea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1146">
        <w:rPr>
          <w:rFonts w:ascii="Times New Roman" w:hAnsi="Times New Roman"/>
          <w:sz w:val="24"/>
          <w:szCs w:val="24"/>
        </w:rPr>
        <w:t>îndeplinire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41146">
        <w:rPr>
          <w:rFonts w:ascii="Times New Roman" w:hAnsi="Times New Roman"/>
          <w:sz w:val="24"/>
          <w:szCs w:val="24"/>
        </w:rPr>
        <w:t>prezentei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1146">
        <w:rPr>
          <w:rFonts w:ascii="Times New Roman" w:hAnsi="Times New Roman"/>
          <w:sz w:val="24"/>
          <w:szCs w:val="24"/>
        </w:rPr>
        <w:t>însărcinează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primarul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şi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secretarul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146">
        <w:rPr>
          <w:rFonts w:ascii="Times New Roman" w:hAnsi="Times New Roman"/>
          <w:sz w:val="24"/>
          <w:szCs w:val="24"/>
        </w:rPr>
        <w:t>comunei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41146">
        <w:rPr>
          <w:rFonts w:ascii="Times New Roman" w:hAnsi="Times New Roman"/>
          <w:sz w:val="24"/>
          <w:szCs w:val="24"/>
        </w:rPr>
        <w:t>Nocrich</w:t>
      </w:r>
      <w:proofErr w:type="spellEnd"/>
      <w:r w:rsidRPr="0044114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DC2383" w:rsidRPr="00441146" w:rsidRDefault="00DC2383" w:rsidP="00DC2383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</w:p>
    <w:p w:rsidR="00DC2383" w:rsidRPr="00441146" w:rsidRDefault="00DC2383" w:rsidP="00DC2383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  <w:r w:rsidRPr="00441146">
        <w:rPr>
          <w:rFonts w:ascii="Times New Roman" w:hAnsi="Times New Roman" w:cs="Times New Roman"/>
          <w:szCs w:val="24"/>
        </w:rPr>
        <w:t xml:space="preserve">Emis la Nocrich la data de </w:t>
      </w:r>
      <w:r w:rsidR="00441146">
        <w:rPr>
          <w:rFonts w:ascii="Times New Roman" w:hAnsi="Times New Roman" w:cs="Times New Roman"/>
          <w:szCs w:val="24"/>
        </w:rPr>
        <w:t>24.05.2013</w:t>
      </w:r>
    </w:p>
    <w:p w:rsidR="00DC2383" w:rsidRPr="00441146" w:rsidRDefault="00DC2383" w:rsidP="00DC2383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</w:p>
    <w:p w:rsidR="00DC2383" w:rsidRDefault="00DC2383" w:rsidP="00DC2383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DC2383" w:rsidRDefault="00DC2383" w:rsidP="00DC2383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DC2383" w:rsidRDefault="00DC2383" w:rsidP="00DC2383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</w:r>
      <w:r>
        <w:rPr>
          <w:b/>
        </w:rPr>
        <w:tab/>
        <w:t>INITIATOR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CONTRASEMNEAZA</w:t>
      </w: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  <w:t xml:space="preserve">          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SECRETAR</w:t>
      </w: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  <w:r>
        <w:rPr>
          <w:b/>
        </w:rPr>
        <w:t xml:space="preserve">                       VISA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BARBAT BOGDAN IOAN</w:t>
      </w: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p w:rsidR="00DC2383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DC2383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  <w:r>
        <w:rPr>
          <w:b/>
        </w:rPr>
        <w:tab/>
      </w: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  <w:r>
        <w:rPr>
          <w:b/>
        </w:rPr>
        <w:lastRenderedPageBreak/>
        <w:t>Anexa la PH</w:t>
      </w: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Default="00441146" w:rsidP="00DC23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right"/>
        <w:rPr>
          <w:b/>
        </w:rPr>
      </w:pPr>
    </w:p>
    <w:p w:rsidR="00441146" w:rsidRPr="001F24D7" w:rsidRDefault="00441146" w:rsidP="00441146">
      <w:pPr>
        <w:pStyle w:val="NoSpacing"/>
        <w:rPr>
          <w:rFonts w:ascii="Times New Roman" w:hAnsi="Times New Roman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1134"/>
        <w:gridCol w:w="2693"/>
        <w:gridCol w:w="709"/>
        <w:gridCol w:w="992"/>
        <w:gridCol w:w="1417"/>
        <w:gridCol w:w="567"/>
        <w:gridCol w:w="1240"/>
      </w:tblGrid>
      <w:tr w:rsidR="00441146" w:rsidRPr="00CF60B4" w:rsidTr="0035225C">
        <w:trPr>
          <w:trHeight w:val="390"/>
        </w:trPr>
        <w:tc>
          <w:tcPr>
            <w:tcW w:w="675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Nr.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Poz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Cod de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clasificare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Denumirea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bunului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Elemente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de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identificare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Anul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dobân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dirii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Valoarea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de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inventar</w:t>
            </w:r>
            <w:proofErr w:type="spellEnd"/>
          </w:p>
        </w:tc>
        <w:tc>
          <w:tcPr>
            <w:tcW w:w="3224" w:type="dxa"/>
            <w:gridSpan w:val="3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Situatia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juridica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actuala</w:t>
            </w:r>
            <w:proofErr w:type="spellEnd"/>
          </w:p>
        </w:tc>
      </w:tr>
      <w:tr w:rsidR="00441146" w:rsidRPr="00CF60B4" w:rsidTr="0035225C">
        <w:trPr>
          <w:trHeight w:val="360"/>
        </w:trPr>
        <w:tc>
          <w:tcPr>
            <w:tcW w:w="675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Denumire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act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proprietate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sau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orice</w:t>
            </w:r>
            <w:proofErr w:type="spellEnd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 alt act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doveditor</w:t>
            </w:r>
            <w:proofErr w:type="spellEnd"/>
          </w:p>
        </w:tc>
        <w:tc>
          <w:tcPr>
            <w:tcW w:w="567" w:type="dxa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Nr. act</w:t>
            </w:r>
          </w:p>
        </w:tc>
        <w:tc>
          <w:tcPr>
            <w:tcW w:w="1240" w:type="dxa"/>
            <w:vAlign w:val="center"/>
          </w:tcPr>
          <w:p w:rsidR="00441146" w:rsidRPr="00CF60B4" w:rsidRDefault="00441146" w:rsidP="009C4400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60B4">
              <w:rPr>
                <w:rFonts w:ascii="Times New Roman" w:hAnsi="Times New Roman"/>
                <w:b/>
                <w:sz w:val="16"/>
                <w:szCs w:val="16"/>
              </w:rPr>
              <w:t xml:space="preserve">Data </w:t>
            </w:r>
            <w:proofErr w:type="spellStart"/>
            <w:r w:rsidRPr="00CF60B4">
              <w:rPr>
                <w:rFonts w:ascii="Times New Roman" w:hAnsi="Times New Roman"/>
                <w:b/>
                <w:sz w:val="16"/>
                <w:szCs w:val="16"/>
              </w:rPr>
              <w:t>actului</w:t>
            </w:r>
            <w:proofErr w:type="spellEnd"/>
          </w:p>
        </w:tc>
      </w:tr>
      <w:tr w:rsidR="0035225C" w:rsidRPr="00CF60B4" w:rsidTr="0035225C">
        <w:trPr>
          <w:trHeight w:val="1568"/>
        </w:trPr>
        <w:tc>
          <w:tcPr>
            <w:tcW w:w="675" w:type="dxa"/>
          </w:tcPr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1.3.7.1</w:t>
            </w:r>
          </w:p>
        </w:tc>
        <w:tc>
          <w:tcPr>
            <w:tcW w:w="1134" w:type="dxa"/>
          </w:tcPr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DRUM VICINAL</w:t>
            </w:r>
          </w:p>
        </w:tc>
        <w:tc>
          <w:tcPr>
            <w:tcW w:w="2693" w:type="dxa"/>
          </w:tcPr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VALEA LUNGA</w:t>
            </w:r>
          </w:p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-nr.cad:777;</w:t>
            </w:r>
            <w:r w:rsidRPr="00262D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62D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1,41 ha;</w:t>
            </w:r>
            <w:r w:rsidRPr="00262D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L-;l-;</w:t>
            </w:r>
          </w:p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225C" w:rsidRDefault="0035225C" w:rsidP="003522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-nr. cad:1409</w:t>
            </w:r>
            <w:r>
              <w:rPr>
                <w:sz w:val="20"/>
                <w:szCs w:val="20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S-;L-;l-;</w:t>
            </w:r>
          </w:p>
          <w:p w:rsidR="0035225C" w:rsidRDefault="0035225C" w:rsidP="009C440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-nr. cad:1433/1;S-;L-;l-;</w:t>
            </w:r>
          </w:p>
          <w:p w:rsidR="0035225C" w:rsidRDefault="0035225C" w:rsidP="009C4400">
            <w:pPr>
              <w:jc w:val="both"/>
              <w:rPr>
                <w:sz w:val="20"/>
                <w:szCs w:val="20"/>
                <w:lang w:val="en-US"/>
              </w:rPr>
            </w:pPr>
          </w:p>
          <w:p w:rsidR="0035225C" w:rsidRDefault="0035225C" w:rsidP="009C440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-nr. cad.:743;S-;L-;l-;</w:t>
            </w:r>
          </w:p>
          <w:p w:rsidR="0035225C" w:rsidRPr="00262D15" w:rsidRDefault="0035225C" w:rsidP="009C4400">
            <w:pPr>
              <w:jc w:val="both"/>
              <w:rPr>
                <w:sz w:val="20"/>
                <w:szCs w:val="20"/>
                <w:lang w:val="en-US"/>
              </w:rPr>
            </w:pPr>
          </w:p>
          <w:p w:rsidR="0035225C" w:rsidRDefault="0035225C" w:rsidP="009C44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35225C" w:rsidRPr="00CF60B4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5225C" w:rsidRPr="00CF60B4" w:rsidRDefault="0035225C" w:rsidP="009C440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5225C" w:rsidRDefault="0035225C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Default="0035225C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054D" w:rsidRDefault="0083054D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3522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CADASTRU FUNCIAR PRIMARIA NOCRICH</w:t>
            </w:r>
          </w:p>
        </w:tc>
        <w:tc>
          <w:tcPr>
            <w:tcW w:w="567" w:type="dxa"/>
          </w:tcPr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25C" w:rsidRPr="00CF60B4" w:rsidRDefault="0035225C" w:rsidP="009C440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41146" w:rsidRDefault="00441146" w:rsidP="004411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35225C" w:rsidRDefault="0035225C" w:rsidP="004411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35225C" w:rsidRDefault="0035225C" w:rsidP="004411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35225C" w:rsidRDefault="0035225C" w:rsidP="003522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  <w:t>INITIATOR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CONTRASEMNEAZA</w:t>
      </w:r>
    </w:p>
    <w:p w:rsidR="0035225C" w:rsidRDefault="0035225C" w:rsidP="003522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</w:t>
      </w:r>
      <w:r>
        <w:rPr>
          <w:b/>
        </w:rPr>
        <w:tab/>
        <w:t xml:space="preserve">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SECRETAR</w:t>
      </w:r>
    </w:p>
    <w:p w:rsidR="0035225C" w:rsidRDefault="0035225C" w:rsidP="003522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VISA IONEL                                                                   BARBAT BOGDAN IOAN</w:t>
      </w:r>
    </w:p>
    <w:p w:rsidR="0035225C" w:rsidRDefault="0035225C" w:rsidP="003522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</w:rPr>
      </w:pPr>
      <w:r>
        <w:rPr>
          <w:b/>
        </w:rPr>
        <w:t xml:space="preserve">     </w:t>
      </w:r>
    </w:p>
    <w:sectPr w:rsidR="0035225C" w:rsidSect="00D7771C">
      <w:pgSz w:w="12240" w:h="15840"/>
      <w:pgMar w:top="539" w:right="1134" w:bottom="539" w:left="90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933B8"/>
    <w:multiLevelType w:val="hybridMultilevel"/>
    <w:tmpl w:val="F1AE48B2"/>
    <w:lvl w:ilvl="0" w:tplc="FC04EC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C2383"/>
    <w:rsid w:val="0035225C"/>
    <w:rsid w:val="00371195"/>
    <w:rsid w:val="00432F40"/>
    <w:rsid w:val="00441146"/>
    <w:rsid w:val="005565B1"/>
    <w:rsid w:val="00632629"/>
    <w:rsid w:val="006A0732"/>
    <w:rsid w:val="0072104C"/>
    <w:rsid w:val="0083054D"/>
    <w:rsid w:val="00967312"/>
    <w:rsid w:val="00C41BA5"/>
    <w:rsid w:val="00CC0DB8"/>
    <w:rsid w:val="00DA12EF"/>
    <w:rsid w:val="00DC2383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2383"/>
    <w:pPr>
      <w:jc w:val="both"/>
    </w:pPr>
    <w:rPr>
      <w:rFonts w:ascii="Tahoma" w:hAnsi="Tahoma" w:cs="Tahoma"/>
      <w:bCs/>
      <w:szCs w:val="28"/>
    </w:rPr>
  </w:style>
  <w:style w:type="character" w:customStyle="1" w:styleId="BodyTextChar">
    <w:name w:val="Body Text Char"/>
    <w:basedOn w:val="DefaultParagraphFont"/>
    <w:link w:val="BodyText"/>
    <w:rsid w:val="00DC2383"/>
    <w:rPr>
      <w:rFonts w:ascii="Tahoma" w:eastAsia="Times New Roman" w:hAnsi="Tahoma" w:cs="Tahoma"/>
      <w:bCs/>
      <w:sz w:val="24"/>
      <w:szCs w:val="28"/>
      <w:lang w:eastAsia="ro-RO"/>
    </w:rPr>
  </w:style>
  <w:style w:type="paragraph" w:styleId="BodyTextIndent">
    <w:name w:val="Body Text Indent"/>
    <w:basedOn w:val="Normal"/>
    <w:link w:val="BodyTextIndentChar"/>
    <w:rsid w:val="00DC2383"/>
    <w:pPr>
      <w:ind w:firstLine="708"/>
      <w:jc w:val="both"/>
    </w:pPr>
    <w:rPr>
      <w:sz w:val="22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C2383"/>
    <w:rPr>
      <w:rFonts w:ascii="Times New Roman" w:eastAsia="Times New Roman" w:hAnsi="Times New Roman" w:cs="Times New Roman"/>
      <w:szCs w:val="28"/>
      <w:lang w:eastAsia="ro-RO"/>
    </w:rPr>
  </w:style>
  <w:style w:type="paragraph" w:styleId="NoSpacing">
    <w:name w:val="No Spacing"/>
    <w:uiPriority w:val="1"/>
    <w:qFormat/>
    <w:rsid w:val="0044114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4411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441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367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2013-05-24T10:23:00Z</dcterms:created>
  <dcterms:modified xsi:type="dcterms:W3CDTF">2013-05-24T11:02:00Z</dcterms:modified>
</cp:coreProperties>
</file>